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3050"/>
        <w:gridCol w:w="3169"/>
      </w:tblGrid>
      <w:tr w:rsidR="00296E49" w:rsidTr="00AA448D">
        <w:tc>
          <w:tcPr>
            <w:tcW w:w="3070" w:type="dxa"/>
            <w:shd w:val="clear" w:color="auto" w:fill="auto"/>
          </w:tcPr>
          <w:p w:rsidR="00296E49" w:rsidRDefault="00296E49" w:rsidP="00AA448D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695450" cy="850900"/>
                  <wp:effectExtent l="0" t="0" r="0" b="6350"/>
                  <wp:docPr id="1" name="Resim 1" descr="C:\Users\eyalcin\Desktop\2-2 - Kop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C:\Users\eyalcin\Desktop\2-2 - Kop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96E49" w:rsidRPr="00C001C7" w:rsidRDefault="00296E49" w:rsidP="00AA448D">
            <w:pPr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296E49" w:rsidRPr="00D21C23" w:rsidRDefault="00296E49" w:rsidP="00AA448D">
            <w:pPr>
              <w:jc w:val="center"/>
              <w:rPr>
                <w:color w:val="FF0000"/>
                <w:lang w:eastAsia="en-US"/>
              </w:rPr>
            </w:pPr>
            <w:r>
              <w:object w:dxaOrig="295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5pt;height:50pt" o:ole="">
                  <v:imagedata r:id="rId6" o:title=""/>
                </v:shape>
                <o:OLEObject Type="Embed" ProgID="PBrush" ShapeID="_x0000_i1025" DrawAspect="Content" ObjectID="_1641385071" r:id="rId7"/>
              </w:object>
            </w:r>
          </w:p>
        </w:tc>
      </w:tr>
      <w:tr w:rsidR="00296E49" w:rsidTr="00AA448D">
        <w:tc>
          <w:tcPr>
            <w:tcW w:w="9212" w:type="dxa"/>
            <w:gridSpan w:val="3"/>
            <w:shd w:val="clear" w:color="auto" w:fill="auto"/>
          </w:tcPr>
          <w:p w:rsidR="00296E49" w:rsidRPr="00C001C7" w:rsidRDefault="00296E49" w:rsidP="00AA448D">
            <w:pPr>
              <w:jc w:val="center"/>
              <w:rPr>
                <w:b/>
                <w:highlight w:val="lightGray"/>
                <w:lang w:eastAsia="en-US"/>
              </w:rPr>
            </w:pPr>
          </w:p>
          <w:p w:rsidR="00296E49" w:rsidRPr="00C001C7" w:rsidRDefault="00296E49" w:rsidP="00AA448D">
            <w:pPr>
              <w:jc w:val="center"/>
              <w:rPr>
                <w:b/>
                <w:lang w:eastAsia="en-US"/>
              </w:rPr>
            </w:pPr>
            <w:r w:rsidRPr="00CC2AA8">
              <w:rPr>
                <w:b/>
                <w:lang w:eastAsia="en-US"/>
              </w:rPr>
              <w:t>Mal Alımı İçin İhale İlanı</w:t>
            </w:r>
          </w:p>
          <w:p w:rsidR="00296E49" w:rsidRDefault="00296E49" w:rsidP="00AA448D">
            <w:pPr>
              <w:jc w:val="both"/>
              <w:rPr>
                <w:lang w:eastAsia="en-US"/>
              </w:rPr>
            </w:pPr>
          </w:p>
          <w:p w:rsidR="00296E49" w:rsidRDefault="00296E49" w:rsidP="00AA448D">
            <w:pPr>
              <w:jc w:val="both"/>
              <w:rPr>
                <w:lang w:eastAsia="en-US"/>
              </w:rPr>
            </w:pPr>
            <w:proofErr w:type="spellStart"/>
            <w:r w:rsidRPr="00CC2AA8">
              <w:rPr>
                <w:lang w:eastAsia="en-US"/>
              </w:rPr>
              <w:t>Denbassan</w:t>
            </w:r>
            <w:proofErr w:type="spellEnd"/>
            <w:r w:rsidRPr="00CC2AA8">
              <w:rPr>
                <w:lang w:eastAsia="en-US"/>
              </w:rPr>
              <w:t xml:space="preserve"> Baskı-Boya Sanayi Ve Ticaret Limited Şirketi</w:t>
            </w:r>
            <w:r>
              <w:rPr>
                <w:lang w:eastAsia="en-US"/>
              </w:rPr>
              <w:t>, Güney Ege Kalkınma Ajansı 2019 Yılı Temiz Üretim Mali Destek Programı kapsamında sağlanan mali destek ile Honaz/</w:t>
            </w:r>
            <w:proofErr w:type="spellStart"/>
            <w:r>
              <w:rPr>
                <w:lang w:eastAsia="en-US"/>
              </w:rPr>
              <w:t>DENİZLİ’de</w:t>
            </w:r>
            <w:proofErr w:type="spellEnd"/>
            <w:r>
              <w:rPr>
                <w:lang w:eastAsia="en-US"/>
              </w:rPr>
              <w:t xml:space="preserve"> </w:t>
            </w:r>
            <w:r w:rsidR="00954003" w:rsidRPr="00954003">
              <w:rPr>
                <w:lang w:eastAsia="en-US"/>
              </w:rPr>
              <w:t>Doğal Kaynak ve Kimyasal Kullanımında Geri Kazanım ve Tasarruf Projesi</w:t>
            </w:r>
            <w:bookmarkStart w:id="0" w:name="_GoBack"/>
            <w:bookmarkEnd w:id="0"/>
            <w:r>
              <w:rPr>
                <w:lang w:eastAsia="en-US"/>
              </w:rPr>
              <w:t xml:space="preserve"> için b</w:t>
            </w:r>
            <w:r w:rsidRPr="00CC2AA8">
              <w:rPr>
                <w:lang w:eastAsia="en-US"/>
              </w:rPr>
              <w:t>ir mal alımı ihalesi sonuçlandırmayı planlamaktadır.</w:t>
            </w:r>
          </w:p>
          <w:p w:rsidR="00296E49" w:rsidRDefault="00296E49" w:rsidP="00AA448D">
            <w:pPr>
              <w:jc w:val="both"/>
              <w:rPr>
                <w:lang w:eastAsia="en-US"/>
              </w:rPr>
            </w:pPr>
          </w:p>
          <w:p w:rsidR="00296E49" w:rsidRDefault="00296E49" w:rsidP="00AA44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İhaleye katılım koşulları, isteklilerde aranacak teknik ve mali bilgileri de içeren İhale Dosyası </w:t>
            </w:r>
            <w:r w:rsidRPr="00CC2AA8">
              <w:rPr>
                <w:lang w:eastAsia="en-US"/>
              </w:rPr>
              <w:t>Denizli Organize Sanayi Bölgesi Fahri Karaca Caddesi No:2/1 Honaz/DENİZLİ</w:t>
            </w:r>
            <w:r>
              <w:rPr>
                <w:lang w:eastAsia="en-US"/>
              </w:rPr>
              <w:t xml:space="preserve"> adresinden veya </w:t>
            </w:r>
            <w:hyperlink r:id="rId8" w:history="1">
              <w:r w:rsidRPr="003B3D95">
                <w:rPr>
                  <w:rStyle w:val="Kpr"/>
                  <w:lang w:eastAsia="en-US"/>
                </w:rPr>
                <w:t>www.denbassan.com</w:t>
              </w:r>
            </w:hyperlink>
            <w:r>
              <w:rPr>
                <w:lang w:eastAsia="en-US"/>
              </w:rPr>
              <w:t xml:space="preserve"> veya </w:t>
            </w:r>
            <w:hyperlink r:id="rId9" w:history="1">
              <w:r w:rsidRPr="003B3D95">
                <w:rPr>
                  <w:rStyle w:val="Kpr"/>
                  <w:lang w:eastAsia="en-US"/>
                </w:rPr>
                <w:t>www.geka.gov.tr</w:t>
              </w:r>
            </w:hyperlink>
            <w:r>
              <w:rPr>
                <w:lang w:eastAsia="en-US"/>
              </w:rPr>
              <w:t xml:space="preserve"> internet adreslerinden temin edilebilir. </w:t>
            </w:r>
          </w:p>
          <w:p w:rsidR="00296E49" w:rsidRDefault="00296E49" w:rsidP="00AA448D">
            <w:pPr>
              <w:jc w:val="both"/>
              <w:rPr>
                <w:lang w:eastAsia="en-US"/>
              </w:rPr>
            </w:pPr>
          </w:p>
          <w:p w:rsidR="00296E49" w:rsidRDefault="00296E49" w:rsidP="00AA44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Teklif teslimi için son tarih ve saati: 17.02.2020 Saat: </w:t>
            </w:r>
            <w:proofErr w:type="gramStart"/>
            <w:r>
              <w:rPr>
                <w:lang w:eastAsia="en-US"/>
              </w:rPr>
              <w:t>11:00</w:t>
            </w:r>
            <w:proofErr w:type="gramEnd"/>
          </w:p>
          <w:p w:rsidR="00296E49" w:rsidRDefault="00296E49" w:rsidP="00AA448D">
            <w:pPr>
              <w:jc w:val="both"/>
              <w:rPr>
                <w:lang w:eastAsia="en-US"/>
              </w:rPr>
            </w:pPr>
          </w:p>
          <w:p w:rsidR="00296E49" w:rsidRDefault="00296E49" w:rsidP="00AA44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Gerekli ek bilgi ya da açıklamalar; </w:t>
            </w:r>
            <w:hyperlink r:id="rId10" w:history="1">
              <w:r w:rsidRPr="003B3D95">
                <w:rPr>
                  <w:rStyle w:val="Kpr"/>
                  <w:lang w:eastAsia="en-US"/>
                </w:rPr>
                <w:t>www.denbassan.com</w:t>
              </w:r>
            </w:hyperlink>
            <w:r>
              <w:rPr>
                <w:lang w:eastAsia="en-US"/>
              </w:rPr>
              <w:t xml:space="preserve"> ve </w:t>
            </w:r>
            <w:hyperlink r:id="rId11" w:history="1">
              <w:r w:rsidRPr="00CC2AF7">
                <w:rPr>
                  <w:rStyle w:val="Kpr"/>
                  <w:lang w:eastAsia="en-US"/>
                </w:rPr>
                <w:t>www.geka.</w:t>
              </w:r>
              <w:r w:rsidRPr="008D7869">
                <w:rPr>
                  <w:rStyle w:val="Kpr"/>
                  <w:lang w:eastAsia="en-US"/>
                </w:rPr>
                <w:t>gov.tr</w:t>
              </w:r>
            </w:hyperlink>
            <w:r>
              <w:rPr>
                <w:lang w:eastAsia="en-US"/>
              </w:rPr>
              <w:t>’de yayınlanacaktır.</w:t>
            </w:r>
          </w:p>
          <w:p w:rsidR="00296E49" w:rsidRDefault="00296E49" w:rsidP="00AA448D">
            <w:pPr>
              <w:jc w:val="both"/>
              <w:rPr>
                <w:lang w:eastAsia="en-US"/>
              </w:rPr>
            </w:pPr>
          </w:p>
          <w:p w:rsidR="00296E49" w:rsidRDefault="00296E49" w:rsidP="00AA44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Teklifler, 17.02.2020 tarihinde, saat </w:t>
            </w:r>
            <w:proofErr w:type="gramStart"/>
            <w:r>
              <w:rPr>
                <w:lang w:eastAsia="en-US"/>
              </w:rPr>
              <w:t>11:00’de</w:t>
            </w:r>
            <w:proofErr w:type="gramEnd"/>
            <w:r>
              <w:rPr>
                <w:lang w:eastAsia="en-US"/>
              </w:rPr>
              <w:t xml:space="preserve"> ve </w:t>
            </w:r>
            <w:r w:rsidRPr="00CC2AA8">
              <w:rPr>
                <w:lang w:eastAsia="en-US"/>
              </w:rPr>
              <w:t>Denizli Organize Sanayi Bölgesi Fahri Karaca Caddesi No:2/1 Honaz/DENİZLİ</w:t>
            </w:r>
            <w:r>
              <w:rPr>
                <w:lang w:eastAsia="en-US"/>
              </w:rPr>
              <w:t xml:space="preserve"> adresinde yapılacak oturumda açılacaktır.</w:t>
            </w:r>
          </w:p>
        </w:tc>
      </w:tr>
    </w:tbl>
    <w:p w:rsidR="00BE67D5" w:rsidRDefault="00BE67D5"/>
    <w:sectPr w:rsidR="00BE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AD"/>
    <w:rsid w:val="00296E49"/>
    <w:rsid w:val="00954003"/>
    <w:rsid w:val="00BE67D5"/>
    <w:rsid w:val="00F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296E4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6E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E4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296E4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6E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E4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bassa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geka.gov.t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denbass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ka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2020-01-24T12:19:00Z</dcterms:created>
  <dcterms:modified xsi:type="dcterms:W3CDTF">2020-01-24T12:31:00Z</dcterms:modified>
</cp:coreProperties>
</file>